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21B217A2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CA41C7">
        <w:rPr>
          <w:b/>
          <w:sz w:val="28"/>
          <w:szCs w:val="28"/>
        </w:rPr>
        <w:t>Старопинигерского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</w:t>
      </w:r>
      <w:r w:rsidR="00F5100C">
        <w:rPr>
          <w:b/>
          <w:sz w:val="28"/>
          <w:szCs w:val="28"/>
        </w:rPr>
        <w:t xml:space="preserve"> 01.03.2024 № 01</w:t>
      </w:r>
      <w:bookmarkStart w:id="0" w:name="_GoBack"/>
      <w:bookmarkEnd w:id="0"/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CA41C7">
        <w:rPr>
          <w:b/>
          <w:sz w:val="28"/>
          <w:szCs w:val="28"/>
        </w:rPr>
        <w:t>Старопинигерской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CA41C7">
        <w:rPr>
          <w:b/>
          <w:sz w:val="28"/>
          <w:szCs w:val="28"/>
        </w:rPr>
        <w:t>26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CA41C7">
        <w:rPr>
          <w:b/>
          <w:sz w:val="28"/>
          <w:szCs w:val="28"/>
        </w:rPr>
        <w:t>Старопинигерское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7B74367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CA41C7">
        <w:rPr>
          <w:sz w:val="28"/>
          <w:szCs w:val="28"/>
        </w:rPr>
        <w:t>Старопинигерского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1C4BA08D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CD6F2D">
        <w:rPr>
          <w:color w:val="000000"/>
          <w:sz w:val="28"/>
          <w:szCs w:val="28"/>
        </w:rPr>
        <w:t>286,0</w:t>
      </w:r>
      <w:r w:rsidR="00C10397">
        <w:rPr>
          <w:color w:val="000000"/>
          <w:sz w:val="28"/>
          <w:szCs w:val="28"/>
        </w:rPr>
        <w:t xml:space="preserve">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CA41C7">
        <w:rPr>
          <w:color w:val="000000"/>
          <w:sz w:val="28"/>
          <w:szCs w:val="28"/>
        </w:rPr>
        <w:t>изменения объема межбюджетных трансфертов, в том числе увеличения субсидии на п</w:t>
      </w:r>
      <w:r w:rsidR="00CA41C7" w:rsidRPr="00CA41C7">
        <w:rPr>
          <w:color w:val="000000"/>
          <w:sz w:val="28"/>
          <w:szCs w:val="28"/>
        </w:rPr>
        <w:t>одготовк</w:t>
      </w:r>
      <w:r w:rsidR="00CA41C7">
        <w:rPr>
          <w:color w:val="000000"/>
          <w:sz w:val="28"/>
          <w:szCs w:val="28"/>
        </w:rPr>
        <w:t>у</w:t>
      </w:r>
      <w:r w:rsidR="00CA41C7" w:rsidRPr="00CA41C7">
        <w:rPr>
          <w:color w:val="000000"/>
          <w:sz w:val="28"/>
          <w:szCs w:val="28"/>
        </w:rPr>
        <w:t xml:space="preserve"> сведений о границах населенных пунктов и о границах территориальных зон</w:t>
      </w:r>
      <w:r w:rsidR="00CA41C7">
        <w:rPr>
          <w:color w:val="000000"/>
          <w:sz w:val="28"/>
          <w:szCs w:val="28"/>
        </w:rPr>
        <w:t xml:space="preserve"> (288,0 </w:t>
      </w:r>
      <w:proofErr w:type="spellStart"/>
      <w:r w:rsidR="00CA41C7">
        <w:rPr>
          <w:color w:val="000000"/>
          <w:sz w:val="28"/>
          <w:szCs w:val="28"/>
        </w:rPr>
        <w:t>тыс</w:t>
      </w:r>
      <w:proofErr w:type="spellEnd"/>
      <w:r w:rsidR="00CA41C7">
        <w:rPr>
          <w:color w:val="000000"/>
          <w:sz w:val="28"/>
          <w:szCs w:val="28"/>
        </w:rPr>
        <w:t xml:space="preserve"> рублей) и уменьшения объема</w:t>
      </w:r>
      <w:r w:rsidR="00785571">
        <w:rPr>
          <w:color w:val="000000"/>
          <w:sz w:val="28"/>
          <w:szCs w:val="28"/>
        </w:rPr>
        <w:t xml:space="preserve"> </w:t>
      </w:r>
      <w:r w:rsidR="00CA41C7">
        <w:rPr>
          <w:color w:val="000000"/>
          <w:sz w:val="28"/>
          <w:szCs w:val="28"/>
        </w:rPr>
        <w:t xml:space="preserve">прочих межбюджетных трансфертов (на </w:t>
      </w:r>
      <w:r w:rsidR="00CD6F2D">
        <w:rPr>
          <w:color w:val="000000"/>
          <w:sz w:val="28"/>
          <w:szCs w:val="28"/>
        </w:rPr>
        <w:t>2</w:t>
      </w:r>
      <w:r w:rsidR="00CA41C7">
        <w:rPr>
          <w:color w:val="000000"/>
          <w:sz w:val="28"/>
          <w:szCs w:val="28"/>
        </w:rPr>
        <w:t xml:space="preserve">,2 тыс. рублей) </w:t>
      </w:r>
      <w:r w:rsidR="00785571">
        <w:rPr>
          <w:color w:val="000000"/>
          <w:sz w:val="28"/>
          <w:szCs w:val="28"/>
        </w:rPr>
        <w:t xml:space="preserve">и составит </w:t>
      </w:r>
      <w:r w:rsidR="007F2038">
        <w:rPr>
          <w:color w:val="000000"/>
          <w:sz w:val="28"/>
          <w:szCs w:val="28"/>
        </w:rPr>
        <w:t>6</w:t>
      </w:r>
      <w:r w:rsidR="00CD6F2D">
        <w:rPr>
          <w:color w:val="000000"/>
          <w:sz w:val="28"/>
          <w:szCs w:val="28"/>
        </w:rPr>
        <w:t>784,2</w:t>
      </w:r>
      <w:r w:rsidR="007F2038">
        <w:rPr>
          <w:color w:val="000000"/>
          <w:sz w:val="28"/>
          <w:szCs w:val="28"/>
        </w:rPr>
        <w:t>00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2FF25F0C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1A63DB90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7F2038">
        <w:rPr>
          <w:color w:val="000000"/>
          <w:sz w:val="28"/>
          <w:szCs w:val="28"/>
        </w:rPr>
        <w:t>6</w:t>
      </w:r>
      <w:r w:rsidR="00CD6F2D">
        <w:rPr>
          <w:color w:val="000000"/>
          <w:sz w:val="28"/>
          <w:szCs w:val="28"/>
        </w:rPr>
        <w:t>81</w:t>
      </w:r>
      <w:r w:rsidR="007F2038">
        <w:rPr>
          <w:color w:val="000000"/>
          <w:sz w:val="28"/>
          <w:szCs w:val="28"/>
        </w:rPr>
        <w:t>,924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(за счет увеличения доходов на </w:t>
      </w:r>
      <w:r w:rsidR="00CD6F2D">
        <w:rPr>
          <w:color w:val="000000"/>
          <w:sz w:val="28"/>
          <w:szCs w:val="28"/>
        </w:rPr>
        <w:t>286,000</w:t>
      </w:r>
      <w:r w:rsidR="00E63802">
        <w:rPr>
          <w:color w:val="000000"/>
          <w:sz w:val="28"/>
          <w:szCs w:val="28"/>
        </w:rPr>
        <w:t xml:space="preserve"> тыс. рублей и распределения остатков средств на счетах бюджетов на </w:t>
      </w:r>
      <w:r w:rsidR="007F2038">
        <w:rPr>
          <w:color w:val="000000"/>
          <w:sz w:val="28"/>
          <w:szCs w:val="28"/>
        </w:rPr>
        <w:t>396,124</w:t>
      </w:r>
      <w:r w:rsidR="00E63802">
        <w:rPr>
          <w:color w:val="000000"/>
          <w:sz w:val="28"/>
          <w:szCs w:val="28"/>
        </w:rPr>
        <w:t xml:space="preserve"> тыс. рублей)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7F2038">
        <w:rPr>
          <w:color w:val="000000"/>
          <w:sz w:val="28"/>
          <w:szCs w:val="28"/>
        </w:rPr>
        <w:t>7</w:t>
      </w:r>
      <w:r w:rsidR="00CD6F2D">
        <w:rPr>
          <w:color w:val="000000"/>
          <w:sz w:val="28"/>
          <w:szCs w:val="28"/>
        </w:rPr>
        <w:t>205</w:t>
      </w:r>
      <w:r w:rsidR="007F2038">
        <w:rPr>
          <w:color w:val="000000"/>
          <w:sz w:val="28"/>
          <w:szCs w:val="28"/>
        </w:rPr>
        <w:t>,947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057674B" w14:textId="02A24BFD" w:rsidR="00C10397" w:rsidRDefault="009640E6" w:rsidP="00C10397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14:paraId="1725800E" w14:textId="041B5DB6" w:rsidR="00884876" w:rsidRDefault="00884876" w:rsidP="00C10397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По подразделу 01</w:t>
      </w:r>
      <w:r w:rsidR="00E87C78">
        <w:rPr>
          <w:color w:val="000000"/>
          <w:sz w:val="28"/>
          <w:szCs w:val="28"/>
        </w:rPr>
        <w:t>02</w:t>
      </w:r>
      <w:r w:rsidRPr="00884876">
        <w:rPr>
          <w:color w:val="000000"/>
          <w:sz w:val="28"/>
          <w:szCs w:val="28"/>
        </w:rPr>
        <w:t xml:space="preserve"> </w:t>
      </w:r>
      <w:r w:rsidR="009640E6">
        <w:rPr>
          <w:color w:val="000000"/>
          <w:sz w:val="28"/>
          <w:szCs w:val="28"/>
        </w:rPr>
        <w:t xml:space="preserve">на </w:t>
      </w:r>
      <w:r w:rsidR="00E87C78">
        <w:rPr>
          <w:color w:val="000000"/>
          <w:sz w:val="28"/>
          <w:szCs w:val="28"/>
        </w:rPr>
        <w:t>санаторно-курортное лечение главы</w:t>
      </w:r>
      <w:r w:rsidR="009640E6">
        <w:rPr>
          <w:color w:val="000000"/>
          <w:sz w:val="28"/>
          <w:szCs w:val="28"/>
        </w:rPr>
        <w:t xml:space="preserve"> (</w:t>
      </w:r>
      <w:r w:rsidR="00E87C78">
        <w:rPr>
          <w:color w:val="000000"/>
          <w:sz w:val="28"/>
          <w:szCs w:val="28"/>
        </w:rPr>
        <w:t>40</w:t>
      </w:r>
      <w:r w:rsidR="009640E6">
        <w:rPr>
          <w:color w:val="000000"/>
          <w:sz w:val="28"/>
          <w:szCs w:val="28"/>
        </w:rPr>
        <w:t>,0 тыс. рублей)</w:t>
      </w:r>
      <w:r w:rsidR="0017285D">
        <w:rPr>
          <w:color w:val="000000"/>
          <w:sz w:val="28"/>
          <w:szCs w:val="28"/>
        </w:rPr>
        <w:t>.</w:t>
      </w:r>
    </w:p>
    <w:p w14:paraId="1C74C6AF" w14:textId="6649D201" w:rsidR="009640E6" w:rsidRDefault="00884876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</w:t>
      </w:r>
      <w:r w:rsidR="00E87C78">
        <w:rPr>
          <w:color w:val="000000"/>
          <w:sz w:val="28"/>
          <w:szCs w:val="28"/>
        </w:rPr>
        <w:t>0113 бюджетные ассигнования в сумме 0,1 тыс. рублей будут перенесены на подраздел 0310, дополнительно по этому подразделу будут увеличены ассигнования на оплату водоснабжения (1,0 тыс. рублей), запчасти к автомобилю (20,0 тыс. рублей) и ремонт пола в пожарной части (</w:t>
      </w:r>
      <w:r w:rsidR="00CD6F2D">
        <w:rPr>
          <w:color w:val="000000"/>
          <w:sz w:val="28"/>
          <w:szCs w:val="28"/>
        </w:rPr>
        <w:t>90</w:t>
      </w:r>
      <w:r w:rsidR="00E87C78">
        <w:rPr>
          <w:color w:val="000000"/>
          <w:sz w:val="28"/>
          <w:szCs w:val="28"/>
        </w:rPr>
        <w:t>,882 тыс. рублей)</w:t>
      </w:r>
    </w:p>
    <w:p w14:paraId="015F5816" w14:textId="7DF14B78" w:rsidR="00884876" w:rsidRDefault="009640E6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D35453">
        <w:rPr>
          <w:color w:val="000000"/>
          <w:sz w:val="28"/>
          <w:szCs w:val="28"/>
        </w:rPr>
        <w:t>147,922</w:t>
      </w:r>
      <w:r>
        <w:rPr>
          <w:color w:val="000000"/>
          <w:sz w:val="28"/>
          <w:szCs w:val="28"/>
        </w:rPr>
        <w:t xml:space="preserve"> тыс. рублей)</w:t>
      </w:r>
      <w:r w:rsidR="0017285D">
        <w:rPr>
          <w:color w:val="000000"/>
          <w:sz w:val="28"/>
          <w:szCs w:val="28"/>
        </w:rPr>
        <w:t>.</w:t>
      </w:r>
    </w:p>
    <w:p w14:paraId="0FB8B1D8" w14:textId="19811B09" w:rsidR="009640E6" w:rsidRDefault="009640E6" w:rsidP="00D35453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0412 на </w:t>
      </w:r>
      <w:r w:rsidR="00D35453">
        <w:rPr>
          <w:color w:val="000000"/>
          <w:sz w:val="28"/>
          <w:szCs w:val="28"/>
        </w:rPr>
        <w:t>п</w:t>
      </w:r>
      <w:r w:rsidR="00D35453" w:rsidRPr="00D35453">
        <w:rPr>
          <w:color w:val="000000"/>
          <w:sz w:val="28"/>
          <w:szCs w:val="28"/>
        </w:rPr>
        <w:t>одготовк</w:t>
      </w:r>
      <w:r w:rsidR="00D35453">
        <w:rPr>
          <w:color w:val="000000"/>
          <w:sz w:val="28"/>
          <w:szCs w:val="28"/>
        </w:rPr>
        <w:t>у</w:t>
      </w:r>
      <w:r w:rsidR="00D35453" w:rsidRPr="00D35453">
        <w:rPr>
          <w:color w:val="000000"/>
          <w:sz w:val="28"/>
          <w:szCs w:val="28"/>
        </w:rPr>
        <w:t xml:space="preserve"> сведений о границах населенных пунктов и о границах территориальных зон</w:t>
      </w:r>
      <w:r w:rsidR="00E367E4">
        <w:rPr>
          <w:color w:val="000000"/>
          <w:sz w:val="28"/>
          <w:szCs w:val="28"/>
        </w:rPr>
        <w:t xml:space="preserve"> (</w:t>
      </w:r>
      <w:r w:rsidR="00D35453">
        <w:rPr>
          <w:color w:val="000000"/>
          <w:sz w:val="28"/>
          <w:szCs w:val="28"/>
        </w:rPr>
        <w:t>320,000</w:t>
      </w:r>
      <w:r w:rsidR="00E367E4">
        <w:rPr>
          <w:color w:val="000000"/>
          <w:sz w:val="28"/>
          <w:szCs w:val="28"/>
        </w:rPr>
        <w:t xml:space="preserve"> тыс. рублей).</w:t>
      </w:r>
    </w:p>
    <w:p w14:paraId="15BDDED1" w14:textId="51D52392" w:rsidR="00E367E4" w:rsidRDefault="00E367E4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 подразделу 0503 на работы по благоустройству (5</w:t>
      </w:r>
      <w:r w:rsidR="00D3545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D35453">
        <w:rPr>
          <w:color w:val="000000"/>
          <w:sz w:val="28"/>
          <w:szCs w:val="28"/>
        </w:rPr>
        <w:t>001</w:t>
      </w:r>
      <w:r>
        <w:rPr>
          <w:color w:val="000000"/>
          <w:sz w:val="28"/>
          <w:szCs w:val="28"/>
        </w:rPr>
        <w:t xml:space="preserve"> тыс. рублей) </w:t>
      </w:r>
    </w:p>
    <w:p w14:paraId="78C26955" w14:textId="4109A4EC" w:rsidR="00D35453" w:rsidRPr="00884876" w:rsidRDefault="00D35453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1102 на оплату отопления 12,120</w:t>
      </w:r>
      <w:r w:rsidR="00851803">
        <w:rPr>
          <w:color w:val="000000"/>
          <w:sz w:val="28"/>
          <w:szCs w:val="28"/>
        </w:rPr>
        <w:t xml:space="preserve"> тыс. рублей.</w:t>
      </w:r>
    </w:p>
    <w:p w14:paraId="41C2FE83" w14:textId="285FA933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Pr="00761078">
        <w:rPr>
          <w:color w:val="000000"/>
          <w:sz w:val="28"/>
          <w:szCs w:val="28"/>
        </w:rPr>
        <w:t>1</w:t>
      </w:r>
      <w:r w:rsidR="0084306A" w:rsidRPr="00761078">
        <w:rPr>
          <w:color w:val="000000"/>
          <w:sz w:val="28"/>
          <w:szCs w:val="28"/>
        </w:rPr>
        <w:t> </w:t>
      </w:r>
      <w:r w:rsidR="00761078" w:rsidRPr="00761078">
        <w:rPr>
          <w:color w:val="000000"/>
          <w:sz w:val="28"/>
          <w:szCs w:val="28"/>
        </w:rPr>
        <w:t>788</w:t>
      </w:r>
      <w:r w:rsidR="0084306A" w:rsidRPr="00761078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851803">
        <w:rPr>
          <w:color w:val="000000"/>
          <w:sz w:val="28"/>
          <w:szCs w:val="28"/>
        </w:rPr>
        <w:t>383</w:t>
      </w:r>
      <w:r w:rsidR="004A3FB9" w:rsidRPr="00884876">
        <w:rPr>
          <w:color w:val="000000"/>
          <w:sz w:val="28"/>
          <w:szCs w:val="28"/>
        </w:rPr>
        <w:t>,</w:t>
      </w:r>
      <w:r w:rsidR="00E367E4">
        <w:rPr>
          <w:color w:val="000000"/>
          <w:sz w:val="28"/>
          <w:szCs w:val="28"/>
        </w:rPr>
        <w:t>43</w:t>
      </w:r>
      <w:r w:rsidR="00851803">
        <w:rPr>
          <w:color w:val="000000"/>
          <w:sz w:val="28"/>
          <w:szCs w:val="28"/>
        </w:rPr>
        <w:t>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073637A8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851803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659C2C0E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851803">
        <w:rPr>
          <w:color w:val="000000"/>
          <w:sz w:val="28"/>
          <w:szCs w:val="28"/>
        </w:rPr>
        <w:t>Старопинигерского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851803">
        <w:rPr>
          <w:color w:val="000000"/>
          <w:sz w:val="28"/>
          <w:szCs w:val="28"/>
        </w:rPr>
        <w:t>421,747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1078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7F2038"/>
    <w:rsid w:val="00802460"/>
    <w:rsid w:val="00813C23"/>
    <w:rsid w:val="008226F4"/>
    <w:rsid w:val="00835B5E"/>
    <w:rsid w:val="0084306A"/>
    <w:rsid w:val="00843242"/>
    <w:rsid w:val="00845BB0"/>
    <w:rsid w:val="008473FF"/>
    <w:rsid w:val="00851803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41C7"/>
    <w:rsid w:val="00CA7F00"/>
    <w:rsid w:val="00CC23E9"/>
    <w:rsid w:val="00CC2FCF"/>
    <w:rsid w:val="00CC671A"/>
    <w:rsid w:val="00CD6F2D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35453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87C78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100C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2024-02-15T07:18:00Z</cp:lastPrinted>
  <dcterms:created xsi:type="dcterms:W3CDTF">2023-06-14T07:01:00Z</dcterms:created>
  <dcterms:modified xsi:type="dcterms:W3CDTF">2024-03-04T10:57:00Z</dcterms:modified>
</cp:coreProperties>
</file>