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3AA" w:rsidRDefault="00CF63AA" w:rsidP="00CF63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63AA" w:rsidRDefault="00FD114C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</w:t>
      </w:r>
      <w:r w:rsidR="00CF63A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ТАРОПИНИГЕРСКАЯ СЕЛЬСКАЯ ДУМА</w:t>
      </w: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ВЯТСКОПОЛЯНСКОГО РАЙОНА КИРОВСКОЙ ОБЛАСТИ </w:t>
      </w:r>
    </w:p>
    <w:p w:rsidR="00CF63AA" w:rsidRPr="00F94C9C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CF63AA" w:rsidRPr="0022611E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4C9C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CF63AA" w:rsidRPr="00FD114C" w:rsidRDefault="00FD114C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D11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29.10.2021</w:t>
      </w:r>
      <w:r w:rsidR="00CF63AA" w:rsidRPr="00FD11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</w:t>
      </w:r>
      <w:r w:rsidR="00CF63AA" w:rsidRPr="0022611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CF63AA" w:rsidRPr="00FD11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№ </w:t>
      </w:r>
      <w:r w:rsidRPr="00FD11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</w:t>
      </w: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дер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тарый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Пинигерь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949F5" w:rsidRPr="0022611E" w:rsidRDefault="00A949F5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3AA" w:rsidRPr="00160EC9" w:rsidRDefault="00CF63AA" w:rsidP="00CF63AA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Pr="00160EC9">
        <w:rPr>
          <w:rFonts w:ascii="Times New Roman" w:eastAsia="Times New Roman" w:hAnsi="Times New Roman"/>
          <w:b/>
          <w:color w:val="000000"/>
          <w:sz w:val="24"/>
          <w:szCs w:val="24"/>
        </w:rPr>
        <w:t>ключевых  показателей и их целевых значений, индикативных показателей по муниципальному контролю</w:t>
      </w:r>
      <w:r w:rsidR="00A949F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bookmarkStart w:id="0" w:name="_Hlk77686366"/>
      <w:r w:rsidR="00A949F5" w:rsidRPr="00A949F5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bookmarkEnd w:id="0"/>
      <w:r w:rsidR="00A949F5" w:rsidRPr="00A949F5">
        <w:rPr>
          <w:rFonts w:ascii="Times New Roman" w:hAnsi="Times New Roman"/>
          <w:b/>
          <w:bCs/>
          <w:color w:val="000000"/>
          <w:sz w:val="24"/>
          <w:szCs w:val="24"/>
        </w:rPr>
        <w:t xml:space="preserve">в границах населенных пунктов </w:t>
      </w:r>
      <w:proofErr w:type="spellStart"/>
      <w:r w:rsidR="00A949F5" w:rsidRPr="00A949F5">
        <w:rPr>
          <w:rFonts w:ascii="Times New Roman" w:hAnsi="Times New Roman"/>
          <w:b/>
          <w:bCs/>
          <w:color w:val="000000"/>
          <w:sz w:val="24"/>
          <w:szCs w:val="24"/>
        </w:rPr>
        <w:t>Старопинигерского</w:t>
      </w:r>
      <w:proofErr w:type="spellEnd"/>
      <w:r w:rsidR="00A949F5" w:rsidRPr="00A949F5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="00A949F5" w:rsidRPr="00A949F5">
        <w:rPr>
          <w:rFonts w:ascii="Times New Roman" w:hAnsi="Times New Roman"/>
          <w:b/>
          <w:bCs/>
          <w:color w:val="000000"/>
          <w:sz w:val="24"/>
          <w:szCs w:val="24"/>
        </w:rPr>
        <w:t>Вятскополянского</w:t>
      </w:r>
      <w:proofErr w:type="spellEnd"/>
      <w:r w:rsidR="00A949F5" w:rsidRPr="00A949F5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района</w:t>
      </w:r>
      <w:r w:rsidRPr="00A949F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A949F5">
        <w:rPr>
          <w:rFonts w:ascii="Times New Roman" w:eastAsia="Times New Roman" w:hAnsi="Times New Roman"/>
          <w:b/>
          <w:color w:val="000000"/>
          <w:sz w:val="24"/>
          <w:szCs w:val="24"/>
        </w:rPr>
        <w:t>Кировской области</w:t>
      </w:r>
    </w:p>
    <w:p w:rsidR="00CF63AA" w:rsidRDefault="00CF63AA" w:rsidP="00CF63AA">
      <w:pPr>
        <w:spacing w:after="0" w:line="240" w:lineRule="auto"/>
        <w:ind w:right="-5"/>
        <w:jc w:val="center"/>
        <w:rPr>
          <w:rFonts w:ascii="Times New Roman" w:hAnsi="Times New Roman"/>
          <w:bCs/>
          <w:sz w:val="24"/>
          <w:szCs w:val="24"/>
        </w:rPr>
      </w:pPr>
    </w:p>
    <w:p w:rsidR="00CF63AA" w:rsidRPr="00F94C9C" w:rsidRDefault="00CF63AA" w:rsidP="00CF63A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proofErr w:type="gramStart"/>
      <w:r>
        <w:rPr>
          <w:rFonts w:ascii="Times New Roman" w:hAnsi="Times New Roman"/>
          <w:bCs/>
          <w:sz w:val="24"/>
          <w:szCs w:val="24"/>
        </w:rPr>
        <w:t>,</w:t>
      </w:r>
      <w:proofErr w:type="spellStart"/>
      <w:r>
        <w:rPr>
          <w:rFonts w:ascii="Times New Roman" w:hAnsi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sz w:val="24"/>
          <w:szCs w:val="24"/>
        </w:rPr>
        <w:t>таропинигерская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сельская Дума </w:t>
      </w:r>
      <w:r w:rsidRPr="00F94C9C">
        <w:rPr>
          <w:rFonts w:ascii="Times New Roman" w:hAnsi="Times New Roman"/>
          <w:b/>
          <w:bCs/>
          <w:sz w:val="24"/>
          <w:szCs w:val="24"/>
        </w:rPr>
        <w:t xml:space="preserve">РЕШИЛА: </w:t>
      </w:r>
    </w:p>
    <w:p w:rsidR="00CF63AA" w:rsidRPr="00A949F5" w:rsidRDefault="00CF63AA" w:rsidP="00A949F5">
      <w:pPr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1.Утвердить </w:t>
      </w:r>
      <w:r w:rsidRPr="003008B0">
        <w:rPr>
          <w:rFonts w:ascii="Times New Roman" w:hAnsi="Times New Roman"/>
          <w:sz w:val="24"/>
          <w:szCs w:val="24"/>
        </w:rPr>
        <w:t xml:space="preserve">ключевые показатели и их целевые значения, индикативные показатели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3008B0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3008B0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ю</w:t>
      </w:r>
      <w:r w:rsidR="00A949F5">
        <w:rPr>
          <w:rFonts w:ascii="Times New Roman" w:hAnsi="Times New Roman"/>
          <w:sz w:val="24"/>
          <w:szCs w:val="24"/>
        </w:rPr>
        <w:t xml:space="preserve"> </w:t>
      </w:r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>Старопинигерского</w:t>
      </w:r>
      <w:proofErr w:type="spellEnd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>Вятскополянского</w:t>
      </w:r>
      <w:proofErr w:type="spellEnd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 w:rsidR="00A949F5" w:rsidRPr="00A949F5">
        <w:rPr>
          <w:rFonts w:ascii="Times New Roman" w:eastAsia="Times New Roman" w:hAnsi="Times New Roman"/>
          <w:color w:val="000000"/>
          <w:sz w:val="24"/>
          <w:szCs w:val="24"/>
        </w:rPr>
        <w:t xml:space="preserve"> Кировской области</w:t>
      </w:r>
      <w:r w:rsidRPr="00F94C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согласно приложению к настоящему решению.</w:t>
      </w:r>
    </w:p>
    <w:p w:rsidR="00CF63AA" w:rsidRPr="0022611E" w:rsidRDefault="00CF63AA" w:rsidP="00CF63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26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Настоящее решение подлежит официальному опубликованию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информационном бюллетене </w:t>
      </w:r>
      <w:r w:rsidRPr="00226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раз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мещению на официальном сайте 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Вятскополянского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</w:t>
      </w:r>
      <w:r w:rsidRPr="0022611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F63AA" w:rsidRDefault="00CF63AA" w:rsidP="00CF63A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AA6711">
        <w:rPr>
          <w:rFonts w:ascii="Times New Roman" w:hAnsi="Times New Roman"/>
          <w:sz w:val="24"/>
          <w:szCs w:val="24"/>
        </w:rPr>
        <w:t xml:space="preserve"> Настоящее </w:t>
      </w:r>
      <w:r>
        <w:rPr>
          <w:rFonts w:ascii="Times New Roman" w:hAnsi="Times New Roman"/>
          <w:sz w:val="24"/>
          <w:szCs w:val="24"/>
        </w:rPr>
        <w:t>решение</w:t>
      </w:r>
      <w:r w:rsidRPr="00AA6711">
        <w:rPr>
          <w:rFonts w:ascii="Times New Roman" w:hAnsi="Times New Roman"/>
          <w:sz w:val="24"/>
          <w:szCs w:val="24"/>
        </w:rPr>
        <w:t xml:space="preserve"> вступает в силу </w:t>
      </w:r>
      <w:r>
        <w:rPr>
          <w:rFonts w:ascii="Times New Roman" w:hAnsi="Times New Roman"/>
          <w:sz w:val="24"/>
          <w:szCs w:val="24"/>
        </w:rPr>
        <w:t>со дня его официального опубликования, но не позднее</w:t>
      </w:r>
      <w:r w:rsidRPr="00AA6711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января 2022</w:t>
      </w:r>
      <w:r w:rsidRPr="00AA6711">
        <w:rPr>
          <w:rFonts w:ascii="Times New Roman" w:hAnsi="Times New Roman"/>
          <w:sz w:val="24"/>
          <w:szCs w:val="24"/>
        </w:rPr>
        <w:t xml:space="preserve"> года.</w:t>
      </w:r>
    </w:p>
    <w:p w:rsidR="00CF63AA" w:rsidRPr="0086071E" w:rsidRDefault="00CF63AA" w:rsidP="00CF63A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CF63AA" w:rsidRPr="0086071E" w:rsidRDefault="00CF63AA" w:rsidP="00CF63A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CF63AA" w:rsidRPr="003008B0" w:rsidRDefault="00CF63AA" w:rsidP="00CF63A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0"/>
          <w:szCs w:val="20"/>
        </w:rPr>
      </w:pPr>
    </w:p>
    <w:p w:rsidR="00CF63AA" w:rsidRPr="00F94C9C" w:rsidRDefault="00CF63AA" w:rsidP="00CF63AA">
      <w:pPr>
        <w:tabs>
          <w:tab w:val="left" w:pos="965"/>
        </w:tabs>
        <w:spacing w:before="1" w:after="0" w:line="276" w:lineRule="auto"/>
        <w:ind w:right="108"/>
        <w:rPr>
          <w:rFonts w:ascii="Times New Roman" w:hAnsi="Times New Roman"/>
          <w:sz w:val="26"/>
        </w:rPr>
      </w:pPr>
      <w:r w:rsidRPr="00F94C9C">
        <w:rPr>
          <w:rFonts w:ascii="Times New Roman" w:hAnsi="Times New Roman"/>
          <w:sz w:val="26"/>
        </w:rPr>
        <w:t xml:space="preserve">Председатель </w:t>
      </w:r>
      <w:proofErr w:type="spellStart"/>
      <w:r w:rsidRPr="00F94C9C">
        <w:rPr>
          <w:rFonts w:ascii="Times New Roman" w:hAnsi="Times New Roman"/>
          <w:sz w:val="26"/>
        </w:rPr>
        <w:t>С</w:t>
      </w:r>
      <w:r>
        <w:rPr>
          <w:rFonts w:ascii="Times New Roman" w:hAnsi="Times New Roman"/>
          <w:sz w:val="26"/>
        </w:rPr>
        <w:t>таропинигерской</w:t>
      </w:r>
      <w:proofErr w:type="spellEnd"/>
    </w:p>
    <w:p w:rsidR="00CF63AA" w:rsidRPr="00F94C9C" w:rsidRDefault="00CF63AA" w:rsidP="00CF63AA">
      <w:pPr>
        <w:tabs>
          <w:tab w:val="left" w:pos="965"/>
        </w:tabs>
        <w:spacing w:before="1" w:after="0" w:line="276" w:lineRule="auto"/>
        <w:ind w:right="108"/>
        <w:rPr>
          <w:rFonts w:ascii="Times New Roman" w:hAnsi="Times New Roman"/>
          <w:sz w:val="26"/>
        </w:rPr>
      </w:pPr>
      <w:r w:rsidRPr="00F94C9C">
        <w:rPr>
          <w:rFonts w:ascii="Times New Roman" w:hAnsi="Times New Roman"/>
          <w:sz w:val="26"/>
        </w:rPr>
        <w:t xml:space="preserve">сельской Думы                    </w:t>
      </w:r>
      <w:r>
        <w:rPr>
          <w:rFonts w:ascii="Times New Roman" w:hAnsi="Times New Roman"/>
          <w:sz w:val="26"/>
        </w:rPr>
        <w:t xml:space="preserve">                             </w:t>
      </w:r>
      <w:r w:rsidR="00FD5B85">
        <w:rPr>
          <w:rFonts w:ascii="Times New Roman" w:hAnsi="Times New Roman"/>
          <w:sz w:val="26"/>
        </w:rPr>
        <w:t xml:space="preserve">    </w:t>
      </w:r>
      <w:r>
        <w:rPr>
          <w:rFonts w:ascii="Times New Roman" w:hAnsi="Times New Roman"/>
          <w:sz w:val="26"/>
        </w:rPr>
        <w:t xml:space="preserve">   </w:t>
      </w:r>
      <w:proofErr w:type="spellStart"/>
      <w:r>
        <w:rPr>
          <w:rFonts w:ascii="Times New Roman" w:hAnsi="Times New Roman"/>
          <w:sz w:val="26"/>
        </w:rPr>
        <w:t>А.В.Султанова</w:t>
      </w:r>
      <w:proofErr w:type="spellEnd"/>
      <w:r w:rsidRPr="00F94C9C">
        <w:rPr>
          <w:rFonts w:ascii="Times New Roman" w:hAnsi="Times New Roman"/>
          <w:sz w:val="26"/>
        </w:rPr>
        <w:t xml:space="preserve">                                </w:t>
      </w:r>
      <w:r>
        <w:rPr>
          <w:rFonts w:ascii="Times New Roman" w:hAnsi="Times New Roman"/>
          <w:sz w:val="26"/>
        </w:rPr>
        <w:t xml:space="preserve">                           </w:t>
      </w:r>
      <w:r w:rsidRPr="00F94C9C">
        <w:rPr>
          <w:rFonts w:ascii="Times New Roman" w:hAnsi="Times New Roman"/>
          <w:sz w:val="26"/>
        </w:rPr>
        <w:t xml:space="preserve"> </w:t>
      </w:r>
    </w:p>
    <w:p w:rsidR="00CF63AA" w:rsidRPr="00F94C9C" w:rsidRDefault="00CF63AA" w:rsidP="00CF63AA">
      <w:pPr>
        <w:tabs>
          <w:tab w:val="left" w:pos="965"/>
        </w:tabs>
        <w:spacing w:before="1" w:line="276" w:lineRule="auto"/>
        <w:ind w:right="105"/>
        <w:rPr>
          <w:rFonts w:ascii="Times New Roman" w:hAnsi="Times New Roman"/>
          <w:sz w:val="26"/>
        </w:rPr>
      </w:pPr>
    </w:p>
    <w:p w:rsidR="00CF63AA" w:rsidRPr="00F94C9C" w:rsidRDefault="00CF63AA" w:rsidP="00CF63AA">
      <w:pPr>
        <w:tabs>
          <w:tab w:val="left" w:pos="965"/>
        </w:tabs>
        <w:spacing w:before="1" w:line="276" w:lineRule="auto"/>
        <w:ind w:right="105"/>
        <w:rPr>
          <w:rFonts w:ascii="Times New Roman" w:hAnsi="Times New Roman"/>
          <w:sz w:val="26"/>
        </w:rPr>
      </w:pPr>
      <w:r w:rsidRPr="00F94C9C">
        <w:rPr>
          <w:rFonts w:ascii="Times New Roman" w:hAnsi="Times New Roman"/>
          <w:sz w:val="26"/>
        </w:rPr>
        <w:t xml:space="preserve">Глава поселения                                         </w:t>
      </w:r>
      <w:r w:rsidR="00FD5B85">
        <w:rPr>
          <w:rFonts w:ascii="Times New Roman" w:hAnsi="Times New Roman"/>
          <w:sz w:val="26"/>
        </w:rPr>
        <w:t xml:space="preserve"> </w:t>
      </w:r>
      <w:r w:rsidRPr="00F94C9C">
        <w:rPr>
          <w:rFonts w:ascii="Times New Roman" w:hAnsi="Times New Roman"/>
          <w:sz w:val="26"/>
        </w:rPr>
        <w:t xml:space="preserve">      </w:t>
      </w:r>
      <w:r w:rsidR="00FD5B85">
        <w:rPr>
          <w:rFonts w:ascii="Times New Roman" w:hAnsi="Times New Roman"/>
          <w:sz w:val="26"/>
        </w:rPr>
        <w:t xml:space="preserve">   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М.М.Фалахиева</w:t>
      </w:r>
      <w:proofErr w:type="spellEnd"/>
    </w:p>
    <w:p w:rsidR="00CF63AA" w:rsidRPr="00F94C9C" w:rsidRDefault="00CF63AA" w:rsidP="00CF63AA">
      <w:pPr>
        <w:pStyle w:val="a5"/>
        <w:ind w:left="0" w:firstLine="0"/>
        <w:jc w:val="left"/>
        <w:rPr>
          <w:sz w:val="28"/>
        </w:rPr>
      </w:pPr>
    </w:p>
    <w:p w:rsidR="00CF63AA" w:rsidRPr="00F94C9C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A949F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949F5" w:rsidRDefault="00A949F5" w:rsidP="00A949F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949F5" w:rsidRDefault="00A949F5" w:rsidP="00A949F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D114C" w:rsidRDefault="00FD114C" w:rsidP="00A949F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D114C" w:rsidRDefault="00FD114C" w:rsidP="00A949F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F63AA" w:rsidRPr="00EC47D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ТВЕРЖДЕНЫ</w:t>
      </w:r>
      <w:r w:rsidRPr="00EC47DA">
        <w:rPr>
          <w:rFonts w:ascii="Times New Roman" w:hAnsi="Times New Roman"/>
          <w:sz w:val="24"/>
          <w:szCs w:val="24"/>
        </w:rPr>
        <w:t xml:space="preserve"> </w:t>
      </w:r>
    </w:p>
    <w:p w:rsidR="00FD114C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 xml:space="preserve">решением </w:t>
      </w:r>
      <w:proofErr w:type="spellStart"/>
      <w:r>
        <w:rPr>
          <w:rFonts w:ascii="Times New Roman" w:hAnsi="Times New Roman"/>
          <w:sz w:val="24"/>
          <w:szCs w:val="24"/>
        </w:rPr>
        <w:t>Старопинигерской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сельской Думы </w:t>
      </w:r>
    </w:p>
    <w:p w:rsidR="00CF63AA" w:rsidRPr="00FD114C" w:rsidRDefault="00CF63AA" w:rsidP="00FD114C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  <w:u w:val="single"/>
        </w:rPr>
      </w:pPr>
      <w:r w:rsidRPr="00EC47DA">
        <w:rPr>
          <w:rFonts w:ascii="Times New Roman" w:hAnsi="Times New Roman"/>
          <w:sz w:val="24"/>
          <w:szCs w:val="24"/>
        </w:rPr>
        <w:t>от</w:t>
      </w:r>
      <w:r w:rsidR="00FD114C">
        <w:rPr>
          <w:rFonts w:ascii="Times New Roman" w:hAnsi="Times New Roman"/>
          <w:sz w:val="24"/>
          <w:szCs w:val="24"/>
        </w:rPr>
        <w:t xml:space="preserve">  </w:t>
      </w:r>
      <w:r w:rsidR="00FD114C" w:rsidRPr="00FD114C">
        <w:rPr>
          <w:rFonts w:ascii="Times New Roman" w:hAnsi="Times New Roman"/>
          <w:sz w:val="24"/>
          <w:szCs w:val="24"/>
          <w:u w:val="single"/>
        </w:rPr>
        <w:t>29.10.2021</w:t>
      </w:r>
      <w:r w:rsidR="00FD114C">
        <w:rPr>
          <w:rFonts w:ascii="Times New Roman" w:hAnsi="Times New Roman"/>
          <w:sz w:val="24"/>
          <w:szCs w:val="24"/>
        </w:rPr>
        <w:t xml:space="preserve"> </w:t>
      </w:r>
      <w:r w:rsidRPr="00EC47DA">
        <w:rPr>
          <w:rFonts w:ascii="Times New Roman" w:hAnsi="Times New Roman"/>
          <w:sz w:val="24"/>
          <w:szCs w:val="24"/>
        </w:rPr>
        <w:t>№</w:t>
      </w:r>
      <w:r w:rsidR="00FD114C" w:rsidRPr="00FD114C">
        <w:rPr>
          <w:rFonts w:ascii="Times New Roman" w:hAnsi="Times New Roman"/>
          <w:sz w:val="24"/>
          <w:szCs w:val="24"/>
          <w:u w:val="single"/>
        </w:rPr>
        <w:t xml:space="preserve"> 39</w:t>
      </w:r>
      <w:r w:rsidRPr="00FD114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F63AA" w:rsidRPr="00EC47DA" w:rsidRDefault="00CF63AA" w:rsidP="00CF63A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008B0">
        <w:rPr>
          <w:rFonts w:ascii="Times New Roman" w:hAnsi="Times New Roman"/>
          <w:sz w:val="24"/>
          <w:szCs w:val="24"/>
        </w:rPr>
        <w:t>лючевые показатели и их целевые зн</w:t>
      </w:r>
      <w:r>
        <w:rPr>
          <w:rFonts w:ascii="Times New Roman" w:hAnsi="Times New Roman"/>
          <w:sz w:val="24"/>
          <w:szCs w:val="24"/>
        </w:rPr>
        <w:t>ачения, индикативные показатели</w:t>
      </w: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Pr="003008B0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3008B0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ю</w:t>
      </w:r>
      <w:r w:rsidR="00A949F5">
        <w:rPr>
          <w:rFonts w:ascii="Times New Roman" w:hAnsi="Times New Roman"/>
          <w:sz w:val="24"/>
          <w:szCs w:val="24"/>
        </w:rPr>
        <w:t xml:space="preserve"> </w:t>
      </w:r>
      <w:r w:rsidRPr="00300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>
        <w:t xml:space="preserve"> </w:t>
      </w:r>
      <w:r w:rsidRPr="003008B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Pr="00F94C9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таропинигерское</w:t>
      </w:r>
      <w:proofErr w:type="spellEnd"/>
      <w:r w:rsidRPr="00F94C9C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 xml:space="preserve">Ключевые показатели </w:t>
      </w:r>
      <w:r>
        <w:rPr>
          <w:rFonts w:ascii="Times New Roman" w:hAnsi="Times New Roman"/>
          <w:sz w:val="24"/>
          <w:szCs w:val="24"/>
        </w:rPr>
        <w:t>по</w:t>
      </w:r>
      <w:r w:rsidRPr="00EC47DA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EC47DA">
        <w:rPr>
          <w:rFonts w:ascii="Times New Roman" w:hAnsi="Times New Roman"/>
          <w:sz w:val="24"/>
          <w:szCs w:val="24"/>
        </w:rPr>
        <w:t xml:space="preserve">  контрол</w:t>
      </w:r>
      <w:r>
        <w:rPr>
          <w:rFonts w:ascii="Times New Roman" w:hAnsi="Times New Roman"/>
          <w:sz w:val="24"/>
          <w:szCs w:val="24"/>
        </w:rPr>
        <w:t>ю</w:t>
      </w:r>
      <w:r w:rsidR="00A949F5">
        <w:rPr>
          <w:rFonts w:ascii="Times New Roman" w:hAnsi="Times New Roman"/>
          <w:sz w:val="24"/>
          <w:szCs w:val="24"/>
        </w:rPr>
        <w:t xml:space="preserve"> </w:t>
      </w:r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>Старопинигерского</w:t>
      </w:r>
      <w:proofErr w:type="spellEnd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>Вятскополянского</w:t>
      </w:r>
      <w:proofErr w:type="spellEnd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 w:rsidRPr="00F94C9C">
        <w:rPr>
          <w:rFonts w:ascii="Times New Roman" w:hAnsi="Times New Roman"/>
          <w:sz w:val="24"/>
          <w:szCs w:val="24"/>
        </w:rPr>
        <w:t xml:space="preserve"> </w:t>
      </w:r>
      <w:r w:rsidRPr="00EC47DA">
        <w:rPr>
          <w:rFonts w:ascii="Times New Roman" w:hAnsi="Times New Roman"/>
          <w:sz w:val="24"/>
          <w:szCs w:val="24"/>
        </w:rPr>
        <w:t>и их це</w:t>
      </w:r>
      <w:r>
        <w:rPr>
          <w:rFonts w:ascii="Times New Roman" w:hAnsi="Times New Roman"/>
          <w:sz w:val="24"/>
          <w:szCs w:val="24"/>
        </w:rPr>
        <w:t xml:space="preserve">левые </w:t>
      </w:r>
      <w:r w:rsidRPr="00EC47DA">
        <w:rPr>
          <w:rFonts w:ascii="Times New Roman" w:hAnsi="Times New Roman"/>
          <w:sz w:val="24"/>
          <w:szCs w:val="24"/>
        </w:rPr>
        <w:t xml:space="preserve">значения: </w:t>
      </w:r>
    </w:p>
    <w:p w:rsidR="00CF63AA" w:rsidRDefault="00CF63AA" w:rsidP="00CF63A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6"/>
        <w:gridCol w:w="2277"/>
      </w:tblGrid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  <w:proofErr w:type="gramStart"/>
            <w:r w:rsidRPr="008E410A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F63AA" w:rsidRDefault="00CF63AA" w:rsidP="00CF63A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CF63AA" w:rsidRPr="00F94C9C" w:rsidRDefault="00CF63AA" w:rsidP="00A949F5">
      <w:pPr>
        <w:jc w:val="both"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 xml:space="preserve">2. Индикативные показатели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3008B0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3008B0">
        <w:rPr>
          <w:rFonts w:ascii="Times New Roman" w:hAnsi="Times New Roman"/>
          <w:sz w:val="24"/>
          <w:szCs w:val="24"/>
        </w:rPr>
        <w:t xml:space="preserve">  контрол</w:t>
      </w:r>
      <w:r>
        <w:rPr>
          <w:rFonts w:ascii="Times New Roman" w:hAnsi="Times New Roman"/>
          <w:sz w:val="24"/>
          <w:szCs w:val="24"/>
        </w:rPr>
        <w:t>ю</w:t>
      </w:r>
      <w:r w:rsidR="00A949F5">
        <w:rPr>
          <w:rFonts w:ascii="Times New Roman" w:hAnsi="Times New Roman"/>
          <w:sz w:val="24"/>
          <w:szCs w:val="24"/>
        </w:rPr>
        <w:t xml:space="preserve"> </w:t>
      </w:r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>Старопинигерского</w:t>
      </w:r>
      <w:proofErr w:type="spellEnd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>Вятскополянского</w:t>
      </w:r>
      <w:proofErr w:type="spellEnd"/>
      <w:r w:rsidR="00A949F5" w:rsidRPr="00A949F5"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>: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C0E67">
        <w:rPr>
          <w:rFonts w:ascii="Times New Roman" w:hAnsi="Times New Roman"/>
          <w:sz w:val="24"/>
          <w:szCs w:val="24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вынесенных определений о проведении административного расследования;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протоколов об административных правонарушениях;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постановлений о прекращении производства по делу об административном правонарушении;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постановлений о назначении административных наказаний;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lastRenderedPageBreak/>
        <w:t>количество административных наказаний, по которым административный штраф был заменен предупреждением;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общая сумма наложенных штрафов по результатам рассмотрения дел об административных правонарушениях;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общая сумма уплаченных (взысканных) штрафов;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средний размер наложенного штрафа;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субъектов, в отношении которых проведены профилактические мероприятия;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547377" w:rsidRDefault="00547377"/>
    <w:sectPr w:rsidR="0054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05"/>
    <w:rsid w:val="00547377"/>
    <w:rsid w:val="00A949F5"/>
    <w:rsid w:val="00C53C05"/>
    <w:rsid w:val="00CF63AA"/>
    <w:rsid w:val="00FD114C"/>
    <w:rsid w:val="00FD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3A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63AA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F63A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CF63AA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FD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5B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3A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63AA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F63A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CF63AA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FD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5B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2021-11-10T11:39:00Z</cp:lastPrinted>
  <dcterms:created xsi:type="dcterms:W3CDTF">2021-11-08T07:41:00Z</dcterms:created>
  <dcterms:modified xsi:type="dcterms:W3CDTF">2021-11-10T11:40:00Z</dcterms:modified>
</cp:coreProperties>
</file>